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C1E19" w:rsidRPr="00E03B3C">
        <w:trPr>
          <w:trHeight w:hRule="exact" w:val="1666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C1E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1E19" w:rsidRPr="00E03B3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1E19" w:rsidRPr="00E03B3C">
        <w:trPr>
          <w:trHeight w:hRule="exact" w:val="211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416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1E19" w:rsidRPr="00E03B3C">
        <w:trPr>
          <w:trHeight w:hRule="exact" w:val="277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C1E19" w:rsidRPr="00E03B3C">
        <w:trPr>
          <w:trHeight w:hRule="exact" w:val="555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1E19" w:rsidRPr="00E03B3C" w:rsidRDefault="00E03B3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C1E19">
        <w:trPr>
          <w:trHeight w:hRule="exact" w:val="277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1E19">
        <w:trPr>
          <w:trHeight w:hRule="exact" w:val="277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1E19" w:rsidRPr="00E03B3C">
        <w:trPr>
          <w:trHeight w:hRule="exact" w:val="775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1E19" w:rsidRPr="00E03B3C">
        <w:trPr>
          <w:trHeight w:hRule="exact" w:val="1396"/>
        </w:trPr>
        <w:tc>
          <w:tcPr>
            <w:tcW w:w="426" w:type="dxa"/>
          </w:tcPr>
          <w:p w:rsidR="002C1E19" w:rsidRDefault="002C1E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1E19" w:rsidRPr="00E03B3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1E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155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1E19" w:rsidRPr="00E03B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1E19" w:rsidRPr="00E03B3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C1E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C1E19">
        <w:trPr>
          <w:trHeight w:hRule="exact" w:val="307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</w:tr>
      <w:tr w:rsidR="002C1E19">
        <w:trPr>
          <w:trHeight w:hRule="exact" w:val="2416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1E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1E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1E19" w:rsidRPr="00E03B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C1E19">
        <w:trPr>
          <w:trHeight w:hRule="exact" w:val="555"/>
        </w:trPr>
        <w:tc>
          <w:tcPr>
            <w:tcW w:w="9640" w:type="dxa"/>
          </w:tcPr>
          <w:p w:rsidR="002C1E19" w:rsidRDefault="002C1E19"/>
        </w:tc>
      </w:tr>
      <w:tr w:rsidR="002C1E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E03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2C1E19" w:rsidRPr="00E03B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2C1E19" w:rsidRPr="00E03B3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«Общая и социальная психология».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1E19" w:rsidRPr="00E03B3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1E19" w:rsidRPr="00E03B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2C1E19" w:rsidRPr="00E03B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2C1E19" w:rsidRPr="00E03B3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2C1E19" w:rsidRPr="00E03B3C">
        <w:trPr>
          <w:trHeight w:hRule="exact" w:val="277"/>
        </w:trPr>
        <w:tc>
          <w:tcPr>
            <w:tcW w:w="964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2C1E19" w:rsidRPr="00E03B3C">
        <w:trPr>
          <w:trHeight w:hRule="exact" w:val="277"/>
        </w:trPr>
        <w:tc>
          <w:tcPr>
            <w:tcW w:w="964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E03B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1E19" w:rsidRPr="00E03B3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2C1E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2C1E19" w:rsidRPr="00E03B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2C1E19" w:rsidRPr="00E03B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2C1E19" w:rsidRPr="00E03B3C">
        <w:trPr>
          <w:trHeight w:hRule="exact" w:val="416"/>
        </w:trPr>
        <w:tc>
          <w:tcPr>
            <w:tcW w:w="397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E03B3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1E19" w:rsidRPr="00E03B3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C1E19" w:rsidRPr="00E03B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1E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2C1E19"/>
        </w:tc>
      </w:tr>
      <w:tr w:rsidR="002C1E19" w:rsidRPr="00E03B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дисциплины 2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ОПК-7, ОПК-6</w:t>
            </w:r>
          </w:p>
        </w:tc>
      </w:tr>
      <w:tr w:rsidR="002C1E19" w:rsidRPr="00E03B3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1E1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1E19">
        <w:trPr>
          <w:trHeight w:hRule="exact" w:val="416"/>
        </w:trPr>
        <w:tc>
          <w:tcPr>
            <w:tcW w:w="5671" w:type="dxa"/>
          </w:tcPr>
          <w:p w:rsidR="002C1E19" w:rsidRDefault="002C1E19"/>
        </w:tc>
        <w:tc>
          <w:tcPr>
            <w:tcW w:w="1702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135" w:type="dxa"/>
          </w:tcPr>
          <w:p w:rsidR="002C1E19" w:rsidRDefault="002C1E19"/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C1E19">
        <w:trPr>
          <w:trHeight w:hRule="exact" w:val="277"/>
        </w:trPr>
        <w:tc>
          <w:tcPr>
            <w:tcW w:w="5671" w:type="dxa"/>
          </w:tcPr>
          <w:p w:rsidR="002C1E19" w:rsidRDefault="002C1E19"/>
        </w:tc>
        <w:tc>
          <w:tcPr>
            <w:tcW w:w="1702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135" w:type="dxa"/>
          </w:tcPr>
          <w:p w:rsidR="002C1E19" w:rsidRDefault="002C1E19"/>
        </w:tc>
      </w:tr>
      <w:tr w:rsidR="002C1E1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1E19">
        <w:trPr>
          <w:trHeight w:hRule="exact" w:val="416"/>
        </w:trPr>
        <w:tc>
          <w:tcPr>
            <w:tcW w:w="5671" w:type="dxa"/>
          </w:tcPr>
          <w:p w:rsidR="002C1E19" w:rsidRDefault="002C1E19"/>
        </w:tc>
        <w:tc>
          <w:tcPr>
            <w:tcW w:w="1702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135" w:type="dxa"/>
          </w:tcPr>
          <w:p w:rsidR="002C1E19" w:rsidRDefault="002C1E19"/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1E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C1E19" w:rsidRPr="00E03B3C">
        <w:trPr>
          <w:trHeight w:hRule="exact" w:val="49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E03B3C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1E19" w:rsidRPr="00E03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2C1E19" w:rsidRPr="00E03B3C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задачи и методы общей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психологии как науки. Психология в структуре современных наук.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3.Историческое введение в психологию.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о психике и ее эволюции.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E03B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5.Происхождение и развитие сознания человека.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теория деятельности.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7.Неосознаваемые психические процессы.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2C1E19" w:rsidRPr="00E03B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1.Ощущение;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2.Восприятие;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3.Представление;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4.Память;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5.Мышление;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7.Внимание. Современные теории внимания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8.Воображение.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2C1E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1.Эмоции и чувства</w:t>
            </w:r>
          </w:p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2.Воля.</w:t>
            </w:r>
          </w:p>
        </w:tc>
      </w:tr>
      <w:tr w:rsidR="002C1E19" w:rsidRPr="00E03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2C1E19" w:rsidRPr="00E03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2C1E19" w:rsidRPr="00E03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2C1E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понятий «человек», «индивид», «личность», «индивидуальность».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личности и ее социально-психологических особенно-стей, психологическая структура личности.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3.Социально-психологические типы личности, влияние индивидуальных осо-бенностей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личности.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2C1E19" w:rsidRPr="00E03B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1.Социализация личности, факторы социализации, формы и механизмы со-циализации.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2.Стадии и институты процесса социализации.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3.Социальный статус и социальные роли личности.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сферы становления личности: деятельность, общение, сознание.</w:t>
            </w:r>
          </w:p>
        </w:tc>
      </w:tr>
      <w:tr w:rsidR="002C1E19" w:rsidRPr="00E03B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E03B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1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1E19" w:rsidRPr="00E03B3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 w:rsidRPr="00E03B3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 w:rsidRPr="00E03B3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указание</w:t>
            </w:r>
          </w:p>
        </w:tc>
      </w:tr>
      <w:tr w:rsidR="002C1E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E03B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1E19" w:rsidRPr="00E03B3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В.Г. Пинигин. – Омск: Изд-во Омской гуманитарной академии, 0.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C1E19" w:rsidRPr="00E03B3C" w:rsidRDefault="002C1E19">
      <w:pPr>
        <w:rPr>
          <w:lang w:val="ru-RU"/>
        </w:rPr>
      </w:pPr>
    </w:p>
    <w:sectPr w:rsidR="002C1E19" w:rsidRPr="00E03B3C" w:rsidSect="002C1E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1E19"/>
    <w:rsid w:val="00D31453"/>
    <w:rsid w:val="00DA4B3E"/>
    <w:rsid w:val="00E03B3C"/>
    <w:rsid w:val="00E1753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9F34D-CD90-46F4-A966-574478F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4011</Words>
  <Characters>22867</Characters>
  <Application>Microsoft Office Word</Application>
  <DocSecurity>0</DocSecurity>
  <Lines>190</Lines>
  <Paragraphs>53</Paragraphs>
  <ScaleCrop>false</ScaleCrop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2021-2022_ФГОС3++2021_Бак-ОФО-СДО(Логопедия)(21)_plx_Общая и социальная психология</dc:title>
  <dc:creator>FastReport.NET</dc:creator>
  <cp:lastModifiedBy>it-employ</cp:lastModifiedBy>
  <cp:revision>4</cp:revision>
  <dcterms:created xsi:type="dcterms:W3CDTF">2022-03-01T14:49:00Z</dcterms:created>
  <dcterms:modified xsi:type="dcterms:W3CDTF">2022-07-24T12:29:00Z</dcterms:modified>
</cp:coreProperties>
</file>